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DFC4" w14:textId="77777777" w:rsidR="001008BB" w:rsidRDefault="00C14D2D">
      <w:pPr>
        <w:jc w:val="center"/>
        <w:divId w:val="1230725697"/>
      </w:pPr>
      <w:r>
        <w:rPr>
          <w:rStyle w:val="s1"/>
        </w:rPr>
        <w:t>СОГЛАСИЕ НА СБОР И ОБРАБОТКУ ПЕРСОНАЛЬНЫХ ДАННЫХ</w:t>
      </w:r>
    </w:p>
    <w:p w14:paraId="54C74243" w14:textId="77777777" w:rsidR="001008BB" w:rsidRDefault="001008BB">
      <w:pPr>
        <w:ind w:firstLine="400"/>
        <w:jc w:val="both"/>
        <w:divId w:val="1230725697"/>
      </w:pPr>
      <w:r>
        <w:rPr>
          <w:rStyle w:val="s0"/>
        </w:rPr>
        <w:t> </w:t>
      </w:r>
    </w:p>
    <w:p w14:paraId="7B45D8EE" w14:textId="77777777" w:rsidR="001008BB" w:rsidRDefault="001008BB" w:rsidP="00AA143C">
      <w:pPr>
        <w:ind w:firstLine="400"/>
        <w:jc w:val="both"/>
        <w:divId w:val="1230725697"/>
      </w:pPr>
      <w:r>
        <w:rPr>
          <w:rStyle w:val="s0"/>
        </w:rPr>
        <w:t xml:space="preserve">В соответствии с </w:t>
      </w:r>
      <w:hyperlink r:id="rId4" w:history="1">
        <w:r w:rsidRPr="00191B50">
          <w:rPr>
            <w:rStyle w:val="a3"/>
            <w:color w:val="auto"/>
            <w:u w:val="none"/>
          </w:rPr>
          <w:t>Законом</w:t>
        </w:r>
      </w:hyperlink>
      <w:r w:rsidRPr="00191B50">
        <w:rPr>
          <w:rStyle w:val="s0"/>
          <w:color w:val="auto"/>
        </w:rPr>
        <w:t xml:space="preserve"> Республики</w:t>
      </w:r>
      <w:r>
        <w:rPr>
          <w:rStyle w:val="s0"/>
        </w:rPr>
        <w:t xml:space="preserve"> Казахстан от </w:t>
      </w:r>
      <w:r w:rsidR="00191B50">
        <w:rPr>
          <w:rStyle w:val="s0"/>
        </w:rPr>
        <w:t>«</w:t>
      </w:r>
      <w:r>
        <w:rPr>
          <w:rStyle w:val="s0"/>
        </w:rPr>
        <w:t>21</w:t>
      </w:r>
      <w:r w:rsidR="00191B50">
        <w:rPr>
          <w:rStyle w:val="s0"/>
        </w:rPr>
        <w:t>»</w:t>
      </w:r>
      <w:r>
        <w:rPr>
          <w:rStyle w:val="s0"/>
        </w:rPr>
        <w:t xml:space="preserve"> мая 2013 года № 94-V «О персональных данных и их защите»</w:t>
      </w:r>
      <w:r w:rsidR="008A32A1">
        <w:rPr>
          <w:rStyle w:val="s0"/>
        </w:rPr>
        <w:t>,</w:t>
      </w:r>
      <w:r w:rsidR="00AA143C">
        <w:rPr>
          <w:rStyle w:val="s0"/>
        </w:rPr>
        <w:t xml:space="preserve"> </w:t>
      </w:r>
      <w:hyperlink r:id="rId5" w:history="1">
        <w:r w:rsidR="00AA143C" w:rsidRPr="00191B50">
          <w:rPr>
            <w:rStyle w:val="a3"/>
            <w:color w:val="auto"/>
            <w:u w:val="none"/>
          </w:rPr>
          <w:t>Законом</w:t>
        </w:r>
      </w:hyperlink>
      <w:r w:rsidR="00AA143C" w:rsidRPr="00191B50">
        <w:rPr>
          <w:rStyle w:val="s0"/>
          <w:color w:val="auto"/>
        </w:rPr>
        <w:t xml:space="preserve"> Республики</w:t>
      </w:r>
      <w:r w:rsidR="00AA143C">
        <w:rPr>
          <w:rStyle w:val="s0"/>
        </w:rPr>
        <w:t xml:space="preserve"> Казахстан от «07» января 2003 года № </w:t>
      </w:r>
      <w:r w:rsidR="00F51F92">
        <w:rPr>
          <w:rStyle w:val="s0"/>
        </w:rPr>
        <w:t>418</w:t>
      </w:r>
      <w:r w:rsidR="00AA143C" w:rsidRPr="00AA143C">
        <w:rPr>
          <w:rStyle w:val="s0"/>
        </w:rPr>
        <w:t>-</w:t>
      </w:r>
      <w:r w:rsidR="00F51F92">
        <w:rPr>
          <w:rStyle w:val="s0"/>
          <w:lang w:val="en-US"/>
        </w:rPr>
        <w:t>V</w:t>
      </w:r>
      <w:r w:rsidR="00AA143C">
        <w:rPr>
          <w:rStyle w:val="s0"/>
        </w:rPr>
        <w:t xml:space="preserve"> «</w:t>
      </w:r>
      <w:r w:rsidR="00AA143C" w:rsidRPr="00AA143C">
        <w:rPr>
          <w:rStyle w:val="s0"/>
        </w:rPr>
        <w:t xml:space="preserve">Об </w:t>
      </w:r>
      <w:r w:rsidR="00F51F92">
        <w:rPr>
          <w:rStyle w:val="s0"/>
        </w:rPr>
        <w:t>информатизации</w:t>
      </w:r>
      <w:r w:rsidR="00AA143C">
        <w:rPr>
          <w:rStyle w:val="s0"/>
        </w:rPr>
        <w:t>»</w:t>
      </w:r>
      <w:r>
        <w:rPr>
          <w:rStyle w:val="s0"/>
        </w:rPr>
        <w:t xml:space="preserve"> и иными нормативными правовыми актами Республики Казахстан,</w:t>
      </w:r>
    </w:p>
    <w:p w14:paraId="41A02570" w14:textId="77777777" w:rsidR="001008BB" w:rsidRPr="004E292A" w:rsidRDefault="001008BB">
      <w:pPr>
        <w:ind w:firstLine="400"/>
        <w:jc w:val="both"/>
        <w:divId w:val="1230725697"/>
      </w:pPr>
      <w:r>
        <w:rPr>
          <w:rStyle w:val="s0"/>
        </w:rPr>
        <w:t xml:space="preserve">Я, </w:t>
      </w:r>
      <w:r>
        <w:rPr>
          <w:rStyle w:val="s0"/>
          <w:b/>
          <w:bCs/>
        </w:rPr>
        <w:t>Ф.И.О</w:t>
      </w:r>
      <w:r w:rsidR="00C440A0">
        <w:rPr>
          <w:rStyle w:val="s0"/>
          <w:b/>
          <w:bCs/>
        </w:rPr>
        <w:t xml:space="preserve"> (ИИН, </w:t>
      </w:r>
      <w:r w:rsidR="0070194D">
        <w:rPr>
          <w:rStyle w:val="s0"/>
          <w:b/>
          <w:bCs/>
        </w:rPr>
        <w:t>номер, дата и кем выдан документ, удостоверяющий личность</w:t>
      </w:r>
      <w:r w:rsidR="00C440A0">
        <w:rPr>
          <w:rStyle w:val="s0"/>
          <w:b/>
          <w:bCs/>
        </w:rPr>
        <w:t xml:space="preserve">), </w:t>
      </w:r>
      <w:r w:rsidR="00C440A0">
        <w:rPr>
          <w:rStyle w:val="s0"/>
        </w:rPr>
        <w:t xml:space="preserve">являясь субъектом персональных </w:t>
      </w:r>
      <w:r w:rsidR="00C440A0" w:rsidRPr="00C440A0">
        <w:rPr>
          <w:rStyle w:val="s0"/>
        </w:rPr>
        <w:t>данных</w:t>
      </w:r>
      <w:r w:rsidR="00C440A0" w:rsidRPr="0070194D">
        <w:rPr>
          <w:rStyle w:val="s0"/>
          <w:b/>
          <w:bCs/>
        </w:rPr>
        <w:t xml:space="preserve"> </w:t>
      </w:r>
      <w:r w:rsidR="00C440A0">
        <w:rPr>
          <w:rStyle w:val="s0"/>
        </w:rPr>
        <w:t xml:space="preserve">(далее – «Пользователь ЭТП»), </w:t>
      </w:r>
      <w:r w:rsidR="0074005A">
        <w:rPr>
          <w:rStyle w:val="s0"/>
        </w:rPr>
        <w:t xml:space="preserve">в целях регистрации и </w:t>
      </w:r>
      <w:r w:rsidR="005052DA">
        <w:rPr>
          <w:rStyle w:val="s0"/>
        </w:rPr>
        <w:t>использования</w:t>
      </w:r>
      <w:r w:rsidR="0074005A">
        <w:rPr>
          <w:rStyle w:val="s0"/>
        </w:rPr>
        <w:t xml:space="preserve"> электронной торговой площадк</w:t>
      </w:r>
      <w:r w:rsidR="005052DA">
        <w:rPr>
          <w:rStyle w:val="s0"/>
        </w:rPr>
        <w:t>и</w:t>
      </w:r>
      <w:r w:rsidR="0074005A">
        <w:rPr>
          <w:rStyle w:val="s0"/>
        </w:rPr>
        <w:t xml:space="preserve"> </w:t>
      </w:r>
      <w:r w:rsidR="004E292A" w:rsidRPr="00310CF5">
        <w:rPr>
          <w:rStyle w:val="s0"/>
        </w:rPr>
        <w:t>«</w:t>
      </w:r>
      <w:proofErr w:type="spellStart"/>
      <w:r w:rsidR="004E292A" w:rsidRPr="00310CF5">
        <w:rPr>
          <w:rStyle w:val="s0"/>
          <w:lang w:val="en-US"/>
        </w:rPr>
        <w:t>EurasianTech</w:t>
      </w:r>
      <w:proofErr w:type="spellEnd"/>
      <w:r w:rsidR="004E292A" w:rsidRPr="00310CF5">
        <w:rPr>
          <w:rStyle w:val="s0"/>
        </w:rPr>
        <w:t>»</w:t>
      </w:r>
      <w:r w:rsidR="004E292A">
        <w:rPr>
          <w:rStyle w:val="s0"/>
        </w:rPr>
        <w:t xml:space="preserve"> (</w:t>
      </w:r>
      <w:r w:rsidR="0074005A">
        <w:rPr>
          <w:rStyle w:val="s0"/>
        </w:rPr>
        <w:t>«далее – ЭТП»)</w:t>
      </w:r>
      <w:r w:rsidR="004E292A">
        <w:rPr>
          <w:rStyle w:val="s0"/>
        </w:rPr>
        <w:t xml:space="preserve"> </w:t>
      </w:r>
      <w:r>
        <w:rPr>
          <w:rStyle w:val="s0"/>
        </w:rPr>
        <w:t xml:space="preserve">даю </w:t>
      </w:r>
      <w:r w:rsidR="00D50BA3">
        <w:rPr>
          <w:rStyle w:val="s0"/>
        </w:rPr>
        <w:t>своё</w:t>
      </w:r>
      <w:r>
        <w:rPr>
          <w:rStyle w:val="s0"/>
        </w:rPr>
        <w:t xml:space="preserve"> согласие </w:t>
      </w:r>
      <w:r w:rsidR="00F51F92">
        <w:rPr>
          <w:rStyle w:val="s0"/>
        </w:rPr>
        <w:t>на сбор и обработку персональных данных, не противоречащими Законодательству способами</w:t>
      </w:r>
      <w:r w:rsidR="00F51F92" w:rsidRPr="00F51F92">
        <w:rPr>
          <w:rStyle w:val="s0"/>
        </w:rPr>
        <w:t xml:space="preserve"> </w:t>
      </w:r>
      <w:r w:rsidR="00F51F92">
        <w:rPr>
          <w:rStyle w:val="s0"/>
        </w:rPr>
        <w:t>ТОО «</w:t>
      </w:r>
      <w:proofErr w:type="spellStart"/>
      <w:r w:rsidR="00F51F92">
        <w:rPr>
          <w:rStyle w:val="s0"/>
        </w:rPr>
        <w:t>ЕвразианТек</w:t>
      </w:r>
      <w:proofErr w:type="spellEnd"/>
      <w:r w:rsidR="00F51F92">
        <w:rPr>
          <w:rStyle w:val="s0"/>
        </w:rPr>
        <w:t>» (далее – «Владелец ЭТП») и лицам связанным, как в настоящее время, так и в будущем, с обстоятельствами или правоотношениями по сбору, обработке и защите персональных данных (далее – «Третьим лицам»)</w:t>
      </w:r>
      <w:r w:rsidR="004E292A">
        <w:rPr>
          <w:rStyle w:val="s0"/>
        </w:rPr>
        <w:t>.</w:t>
      </w:r>
    </w:p>
    <w:p w14:paraId="37C900A5" w14:textId="77777777" w:rsidR="00C440A0" w:rsidRDefault="00C440A0" w:rsidP="00C440A0">
      <w:pPr>
        <w:ind w:firstLine="400"/>
        <w:jc w:val="both"/>
        <w:divId w:val="1230725697"/>
        <w:rPr>
          <w:rStyle w:val="s0"/>
        </w:rPr>
      </w:pPr>
      <w:r w:rsidRPr="00C440A0">
        <w:rPr>
          <w:rStyle w:val="s0"/>
        </w:rPr>
        <w:t>Под персональными данными подразумевается любая информация личного характера, позволяющая установить личность Пользователя</w:t>
      </w:r>
      <w:r w:rsidR="00FA0E18">
        <w:rPr>
          <w:rStyle w:val="s0"/>
        </w:rPr>
        <w:t xml:space="preserve"> ЭТП</w:t>
      </w:r>
      <w:r w:rsidRPr="00C440A0">
        <w:rPr>
          <w:rStyle w:val="s0"/>
        </w:rPr>
        <w:t>. Такая как</w:t>
      </w:r>
      <w:r w:rsidR="005052DA">
        <w:rPr>
          <w:rStyle w:val="s0"/>
        </w:rPr>
        <w:t xml:space="preserve"> ФИО, </w:t>
      </w:r>
      <w:r w:rsidRPr="00C440A0">
        <w:rPr>
          <w:rStyle w:val="s0"/>
        </w:rPr>
        <w:t>адрес электронной почты</w:t>
      </w:r>
      <w:r w:rsidR="005052DA">
        <w:rPr>
          <w:rStyle w:val="s0"/>
        </w:rPr>
        <w:t xml:space="preserve">, </w:t>
      </w:r>
      <w:r w:rsidRPr="00C440A0">
        <w:rPr>
          <w:rStyle w:val="s0"/>
        </w:rPr>
        <w:t>место работы</w:t>
      </w:r>
      <w:r w:rsidR="005052DA">
        <w:rPr>
          <w:rStyle w:val="s0"/>
        </w:rPr>
        <w:t xml:space="preserve">, а также </w:t>
      </w:r>
      <w:r w:rsidR="001C332B">
        <w:rPr>
          <w:rStyle w:val="s0"/>
        </w:rPr>
        <w:t xml:space="preserve">другие </w:t>
      </w:r>
      <w:r w:rsidR="001C332B" w:rsidRPr="00C440A0">
        <w:rPr>
          <w:rStyle w:val="s0"/>
        </w:rPr>
        <w:t>пользовательские данные,</w:t>
      </w:r>
      <w:r w:rsidRPr="00C440A0">
        <w:rPr>
          <w:rStyle w:val="s0"/>
        </w:rPr>
        <w:t xml:space="preserve"> введенные мной самостоятельно в пользовательские поля, позволяющие внести любую информацию по моему усмотрению.</w:t>
      </w:r>
    </w:p>
    <w:p w14:paraId="352A944E" w14:textId="77777777" w:rsidR="005052DA" w:rsidRDefault="005052DA">
      <w:pPr>
        <w:ind w:firstLine="400"/>
        <w:jc w:val="both"/>
        <w:divId w:val="1230725697"/>
        <w:rPr>
          <w:rStyle w:val="s0"/>
        </w:rPr>
      </w:pPr>
    </w:p>
    <w:p w14:paraId="3D88506C" w14:textId="77777777" w:rsidR="004E292A" w:rsidRDefault="004E292A">
      <w:pPr>
        <w:ind w:firstLine="400"/>
        <w:jc w:val="both"/>
        <w:divId w:val="1230725697"/>
        <w:rPr>
          <w:rStyle w:val="s0"/>
        </w:rPr>
      </w:pPr>
      <w:r w:rsidRPr="004E292A">
        <w:rPr>
          <w:rStyle w:val="s0"/>
        </w:rPr>
        <w:t xml:space="preserve">Способы обработки персональных данных включают в себя: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уничтожение, а также любые иные действия с персональными данными с учетом действующего </w:t>
      </w:r>
      <w:r>
        <w:rPr>
          <w:rStyle w:val="s0"/>
        </w:rPr>
        <w:t>з</w:t>
      </w:r>
      <w:r w:rsidRPr="004E292A">
        <w:rPr>
          <w:rStyle w:val="s0"/>
        </w:rPr>
        <w:t>аконодательства</w:t>
      </w:r>
      <w:r>
        <w:rPr>
          <w:rStyle w:val="s0"/>
        </w:rPr>
        <w:t xml:space="preserve"> Республики Казахстан</w:t>
      </w:r>
      <w:r w:rsidRPr="004E292A">
        <w:rPr>
          <w:rStyle w:val="s0"/>
        </w:rPr>
        <w:t xml:space="preserve">. </w:t>
      </w:r>
    </w:p>
    <w:p w14:paraId="31822224" w14:textId="77777777" w:rsidR="001008BB" w:rsidRDefault="001008BB">
      <w:pPr>
        <w:ind w:firstLine="400"/>
        <w:jc w:val="both"/>
        <w:divId w:val="1230725697"/>
      </w:pPr>
      <w:r>
        <w:rPr>
          <w:rStyle w:val="s0"/>
        </w:rPr>
        <w:t>Я подтверждаю, что:</w:t>
      </w:r>
    </w:p>
    <w:p w14:paraId="68648FEC" w14:textId="77777777" w:rsidR="001008BB" w:rsidRDefault="00B03BD0">
      <w:pPr>
        <w:ind w:firstLine="400"/>
        <w:jc w:val="both"/>
        <w:divId w:val="1230725697"/>
      </w:pPr>
      <w:r>
        <w:rPr>
          <w:rStyle w:val="s0"/>
        </w:rPr>
        <w:t>1</w:t>
      </w:r>
      <w:r w:rsidR="001008BB">
        <w:rPr>
          <w:rStyle w:val="s0"/>
        </w:rPr>
        <w:t xml:space="preserve">) настоящим согласием </w:t>
      </w:r>
      <w:r w:rsidR="0023077C">
        <w:rPr>
          <w:rStyle w:val="s0"/>
        </w:rPr>
        <w:t>Владельцу ЭТП</w:t>
      </w:r>
      <w:r w:rsidR="001008BB">
        <w:rPr>
          <w:rStyle w:val="s0"/>
        </w:rPr>
        <w:t xml:space="preserve"> предоставлено право самостоятельно определять условия доступа Третьих лиц к персональным данным; </w:t>
      </w:r>
    </w:p>
    <w:p w14:paraId="74F2508F" w14:textId="77777777" w:rsidR="001008BB" w:rsidRDefault="00B03BD0">
      <w:pPr>
        <w:ind w:firstLine="400"/>
        <w:jc w:val="both"/>
        <w:divId w:val="1230725697"/>
      </w:pPr>
      <w:r>
        <w:rPr>
          <w:rStyle w:val="s0"/>
        </w:rPr>
        <w:t>2</w:t>
      </w:r>
      <w:r w:rsidR="001008BB">
        <w:rPr>
          <w:rStyle w:val="s0"/>
        </w:rPr>
        <w:t xml:space="preserve">) при </w:t>
      </w:r>
      <w:r w:rsidR="0023077C">
        <w:rPr>
          <w:rStyle w:val="s0"/>
        </w:rPr>
        <w:t xml:space="preserve">осуществлении действий по </w:t>
      </w:r>
      <w:r w:rsidR="001008BB">
        <w:rPr>
          <w:rStyle w:val="s0"/>
        </w:rPr>
        <w:t>сбор</w:t>
      </w:r>
      <w:r w:rsidR="0023077C">
        <w:rPr>
          <w:rStyle w:val="s0"/>
        </w:rPr>
        <w:t>у</w:t>
      </w:r>
      <w:r w:rsidR="001008BB">
        <w:rPr>
          <w:rStyle w:val="s0"/>
        </w:rPr>
        <w:t xml:space="preserve">, обработке и </w:t>
      </w:r>
      <w:r w:rsidR="0023077C">
        <w:rPr>
          <w:rStyle w:val="s0"/>
        </w:rPr>
        <w:t>защите</w:t>
      </w:r>
      <w:r w:rsidR="001008BB">
        <w:rPr>
          <w:rStyle w:val="s0"/>
        </w:rPr>
        <w:t xml:space="preserve"> персональных данных не требуется уведомления </w:t>
      </w:r>
      <w:r w:rsidR="0023077C">
        <w:rPr>
          <w:rStyle w:val="s0"/>
        </w:rPr>
        <w:t>Пользователя ЭТП</w:t>
      </w:r>
      <w:r w:rsidR="001008BB">
        <w:rPr>
          <w:rStyle w:val="s0"/>
        </w:rPr>
        <w:t>;</w:t>
      </w:r>
    </w:p>
    <w:p w14:paraId="0F097982" w14:textId="77777777" w:rsidR="001008BB" w:rsidRDefault="00B03BD0">
      <w:pPr>
        <w:ind w:firstLine="400"/>
        <w:jc w:val="both"/>
        <w:divId w:val="1230725697"/>
      </w:pPr>
      <w:r>
        <w:rPr>
          <w:rStyle w:val="s0"/>
        </w:rPr>
        <w:t>3</w:t>
      </w:r>
      <w:r w:rsidR="001008BB">
        <w:rPr>
          <w:rStyle w:val="s0"/>
        </w:rPr>
        <w:t>)</w:t>
      </w:r>
      <w:r w:rsidR="001C332B">
        <w:rPr>
          <w:rStyle w:val="s0"/>
        </w:rPr>
        <w:t xml:space="preserve"> </w:t>
      </w:r>
      <w:r w:rsidR="001008BB">
        <w:rPr>
          <w:rStyle w:val="s0"/>
        </w:rPr>
        <w:t xml:space="preserve">каких-либо претензий к </w:t>
      </w:r>
      <w:r w:rsidR="001C332B">
        <w:rPr>
          <w:rStyle w:val="s0"/>
        </w:rPr>
        <w:t>Владельцу ЭТП</w:t>
      </w:r>
      <w:r w:rsidR="001008BB">
        <w:rPr>
          <w:rStyle w:val="s0"/>
        </w:rPr>
        <w:t xml:space="preserve"> касательно сбора</w:t>
      </w:r>
      <w:r w:rsidR="001C332B">
        <w:rPr>
          <w:rStyle w:val="s0"/>
        </w:rPr>
        <w:t xml:space="preserve"> и </w:t>
      </w:r>
      <w:r w:rsidR="001008BB">
        <w:rPr>
          <w:rStyle w:val="s0"/>
        </w:rPr>
        <w:t xml:space="preserve">обработки и персональных данных в дальнейшем иметь не буду, при условии соблюдения </w:t>
      </w:r>
      <w:r w:rsidR="001C332B">
        <w:rPr>
          <w:rStyle w:val="s0"/>
        </w:rPr>
        <w:t>Владельцем ЭТП</w:t>
      </w:r>
      <w:r w:rsidR="001008BB">
        <w:rPr>
          <w:rStyle w:val="s0"/>
        </w:rPr>
        <w:t xml:space="preserve"> требований </w:t>
      </w:r>
      <w:r w:rsidR="001C332B">
        <w:rPr>
          <w:rStyle w:val="s0"/>
        </w:rPr>
        <w:t>з</w:t>
      </w:r>
      <w:r w:rsidR="001008BB">
        <w:rPr>
          <w:rStyle w:val="s0"/>
        </w:rPr>
        <w:t>акон</w:t>
      </w:r>
      <w:r w:rsidR="001C332B">
        <w:rPr>
          <w:rStyle w:val="s0"/>
        </w:rPr>
        <w:t xml:space="preserve">одательства Республики Казахстан </w:t>
      </w:r>
      <w:r w:rsidR="001008BB">
        <w:rPr>
          <w:rStyle w:val="s0"/>
        </w:rPr>
        <w:t>и достигнутых в настоящем согласии условий.</w:t>
      </w:r>
    </w:p>
    <w:p w14:paraId="798737EE" w14:textId="77777777" w:rsidR="00EC121E" w:rsidRDefault="00EC121E" w:rsidP="00EC121E">
      <w:pPr>
        <w:ind w:firstLine="400"/>
        <w:jc w:val="both"/>
        <w:divId w:val="1230725697"/>
        <w:rPr>
          <w:rStyle w:val="s0"/>
        </w:rPr>
      </w:pPr>
    </w:p>
    <w:p w14:paraId="53799F25" w14:textId="77777777" w:rsidR="00EC121E" w:rsidRPr="00EC121E" w:rsidRDefault="005052DA" w:rsidP="00EC121E">
      <w:pPr>
        <w:ind w:firstLine="400"/>
        <w:jc w:val="both"/>
        <w:divId w:val="1230725697"/>
        <w:rPr>
          <w:rStyle w:val="s0"/>
        </w:rPr>
      </w:pPr>
      <w:r w:rsidRPr="005052DA">
        <w:rPr>
          <w:rStyle w:val="s0"/>
        </w:rPr>
        <w:t xml:space="preserve">Датой выдачи </w:t>
      </w:r>
      <w:r w:rsidR="00D40EC6">
        <w:rPr>
          <w:rStyle w:val="s0"/>
        </w:rPr>
        <w:t xml:space="preserve">настоящего </w:t>
      </w:r>
      <w:r w:rsidRPr="005052DA">
        <w:rPr>
          <w:rStyle w:val="s0"/>
        </w:rPr>
        <w:t xml:space="preserve">согласия на </w:t>
      </w:r>
      <w:r>
        <w:rPr>
          <w:rStyle w:val="s0"/>
        </w:rPr>
        <w:t xml:space="preserve">сбор и </w:t>
      </w:r>
      <w:r w:rsidRPr="005052DA">
        <w:rPr>
          <w:rStyle w:val="s0"/>
        </w:rPr>
        <w:t xml:space="preserve">обработку персональных данных </w:t>
      </w:r>
      <w:r>
        <w:rPr>
          <w:rStyle w:val="s0"/>
        </w:rPr>
        <w:t>Пользователя ЭТП</w:t>
      </w:r>
      <w:r w:rsidRPr="005052DA">
        <w:rPr>
          <w:rStyle w:val="s0"/>
        </w:rPr>
        <w:t xml:space="preserve"> является дата отправки регистрационной веб-формы </w:t>
      </w:r>
      <w:r>
        <w:rPr>
          <w:rStyle w:val="s0"/>
        </w:rPr>
        <w:t>ЭТП</w:t>
      </w:r>
      <w:r w:rsidRPr="005052DA">
        <w:rPr>
          <w:rStyle w:val="s0"/>
        </w:rPr>
        <w:t xml:space="preserve">. </w:t>
      </w:r>
      <w:r w:rsidRPr="00EC121E">
        <w:rPr>
          <w:rStyle w:val="s0"/>
        </w:rPr>
        <w:t xml:space="preserve">Настоящее согласие на </w:t>
      </w:r>
      <w:r>
        <w:rPr>
          <w:rStyle w:val="s0"/>
        </w:rPr>
        <w:t xml:space="preserve">сбор и </w:t>
      </w:r>
      <w:r w:rsidRPr="00EC121E">
        <w:rPr>
          <w:rStyle w:val="s0"/>
        </w:rPr>
        <w:t xml:space="preserve">обработку персональных данных, размещённых на </w:t>
      </w:r>
      <w:r>
        <w:rPr>
          <w:rStyle w:val="s0"/>
        </w:rPr>
        <w:t xml:space="preserve">ЭТП </w:t>
      </w:r>
      <w:r w:rsidRPr="00EC121E">
        <w:rPr>
          <w:rStyle w:val="s0"/>
        </w:rPr>
        <w:t>Пользователем</w:t>
      </w:r>
      <w:r>
        <w:rPr>
          <w:rStyle w:val="s0"/>
        </w:rPr>
        <w:t xml:space="preserve"> ЭТП</w:t>
      </w:r>
      <w:r w:rsidRPr="00EC121E">
        <w:rPr>
          <w:rStyle w:val="s0"/>
        </w:rPr>
        <w:t xml:space="preserve">, считается полученным </w:t>
      </w:r>
      <w:r>
        <w:rPr>
          <w:rStyle w:val="s0"/>
        </w:rPr>
        <w:t>ТО</w:t>
      </w:r>
      <w:r w:rsidRPr="00EC121E">
        <w:rPr>
          <w:rStyle w:val="s0"/>
        </w:rPr>
        <w:t>О «</w:t>
      </w:r>
      <w:proofErr w:type="spellStart"/>
      <w:r>
        <w:rPr>
          <w:rStyle w:val="s0"/>
        </w:rPr>
        <w:t>ЕвразианТек</w:t>
      </w:r>
      <w:proofErr w:type="spellEnd"/>
      <w:r w:rsidRPr="00EC121E">
        <w:rPr>
          <w:rStyle w:val="s0"/>
        </w:rPr>
        <w:t xml:space="preserve">» от Пользователя </w:t>
      </w:r>
      <w:r>
        <w:rPr>
          <w:rStyle w:val="s0"/>
        </w:rPr>
        <w:t xml:space="preserve">ЭТП </w:t>
      </w:r>
      <w:r w:rsidRPr="00EC121E">
        <w:rPr>
          <w:rStyle w:val="s0"/>
        </w:rPr>
        <w:t>с момента нажатия копии «</w:t>
      </w:r>
      <w:r w:rsidRPr="005D4D4E">
        <w:rPr>
          <w:rStyle w:val="s0"/>
        </w:rPr>
        <w:t>Зарегистрироваться», расположенной в конце формы заявки на регистрацию на ЭТП.</w:t>
      </w:r>
    </w:p>
    <w:p w14:paraId="7BDB27AD" w14:textId="77777777" w:rsidR="001008BB" w:rsidRDefault="001008BB">
      <w:pPr>
        <w:ind w:firstLine="400"/>
        <w:jc w:val="both"/>
        <w:divId w:val="1230725697"/>
      </w:pPr>
    </w:p>
    <w:sectPr w:rsidR="0010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58"/>
    <w:rsid w:val="000D02DE"/>
    <w:rsid w:val="001008BB"/>
    <w:rsid w:val="00191B50"/>
    <w:rsid w:val="001C332B"/>
    <w:rsid w:val="0023077C"/>
    <w:rsid w:val="002E3862"/>
    <w:rsid w:val="00310CF5"/>
    <w:rsid w:val="00360AEA"/>
    <w:rsid w:val="004E292A"/>
    <w:rsid w:val="005052DA"/>
    <w:rsid w:val="005D4D4E"/>
    <w:rsid w:val="0070194D"/>
    <w:rsid w:val="0074005A"/>
    <w:rsid w:val="008A32A1"/>
    <w:rsid w:val="00AA143C"/>
    <w:rsid w:val="00B03BD0"/>
    <w:rsid w:val="00C06658"/>
    <w:rsid w:val="00C14D2D"/>
    <w:rsid w:val="00C440A0"/>
    <w:rsid w:val="00D40EC6"/>
    <w:rsid w:val="00D50BA3"/>
    <w:rsid w:val="00D558E7"/>
    <w:rsid w:val="00EC121E"/>
    <w:rsid w:val="00F51F92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9066D"/>
  <w15:chartTrackingRefBased/>
  <w15:docId w15:val="{54CF7D9E-2140-4645-AFA6-9F99EB52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Pr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4">
    <w:name w:val="annotation reference"/>
    <w:uiPriority w:val="99"/>
    <w:semiHidden/>
    <w:unhideWhenUsed/>
    <w:rsid w:val="005D4D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4D4E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5D4D4E"/>
    <w:rPr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4D4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D4D4E"/>
    <w:rPr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D4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4D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7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/Document/?link_id=1003498114" TargetMode="External"/><Relationship Id="rId4" Type="http://schemas.openxmlformats.org/officeDocument/2006/relationships/hyperlink" Target="http:///online.zakon.kz/Document/?link_id=1003498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сбор, обработку персональных данных (по состоянию на 2018 г.) (© Paragraph 2018)</vt:lpstr>
    </vt:vector>
  </TitlesOfParts>
  <Company/>
  <LinksUpToDate>false</LinksUpToDate>
  <CharactersWithSpaces>2640</CharactersWithSpaces>
  <SharedDoc>false</SharedDoc>
  <HLinks>
    <vt:vector size="12" baseType="variant"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http:///online.zakon.kz/Document/?link_id=1003498114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http:///online.zakon.kz/Document/?link_id=1003498114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сбор, обработку персональных данных (по состоянию на 2018 г.) (© Paragraph 2018)</dc:title>
  <dc:subject/>
  <dc:creator>SA_ONBASE2</dc:creator>
  <cp:keywords/>
  <dc:description/>
  <cp:lastModifiedBy>Ксения Носкова</cp:lastModifiedBy>
  <cp:revision>2</cp:revision>
  <dcterms:created xsi:type="dcterms:W3CDTF">2021-06-08T06:45:00Z</dcterms:created>
  <dcterms:modified xsi:type="dcterms:W3CDTF">2021-06-08T06:45:00Z</dcterms:modified>
</cp:coreProperties>
</file>